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9C34" w14:textId="77777777" w:rsidR="00E15918" w:rsidRDefault="00E15918">
      <w:pPr>
        <w:jc w:val="center"/>
        <w:rPr>
          <w:b/>
          <w:sz w:val="28"/>
          <w:szCs w:val="28"/>
        </w:rPr>
      </w:pPr>
    </w:p>
    <w:p w14:paraId="5E6B59CB" w14:textId="77777777" w:rsidR="00E15918" w:rsidRDefault="004C2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Conheça 5 soluções de pagamento para oferecer a melhor experiência ao seu cliente e vender mais neste fim de ano</w:t>
      </w:r>
    </w:p>
    <w:p w14:paraId="5760B7F5" w14:textId="77777777" w:rsidR="00E15918" w:rsidRDefault="00E15918">
      <w:pPr>
        <w:jc w:val="center"/>
        <w:rPr>
          <w:b/>
          <w:sz w:val="28"/>
          <w:szCs w:val="28"/>
        </w:rPr>
      </w:pPr>
    </w:p>
    <w:p w14:paraId="347E0B78" w14:textId="523AD489" w:rsidR="00E15918" w:rsidRPr="00DE6637" w:rsidRDefault="004C22B5">
      <w:pPr>
        <w:jc w:val="center"/>
        <w:rPr>
          <w:i/>
          <w:sz w:val="24"/>
          <w:szCs w:val="24"/>
        </w:rPr>
      </w:pPr>
      <w:r w:rsidRPr="00DE6637">
        <w:rPr>
          <w:i/>
          <w:sz w:val="24"/>
          <w:szCs w:val="24"/>
        </w:rPr>
        <w:t xml:space="preserve">De atendimento automatizado a pagamento por aproximação, </w:t>
      </w:r>
      <w:r w:rsidR="00DE6637">
        <w:rPr>
          <w:i/>
          <w:sz w:val="24"/>
          <w:szCs w:val="24"/>
        </w:rPr>
        <w:t>Getnet explica</w:t>
      </w:r>
      <w:r w:rsidRPr="00DE6637">
        <w:rPr>
          <w:i/>
          <w:sz w:val="24"/>
          <w:szCs w:val="24"/>
        </w:rPr>
        <w:t xml:space="preserve"> como fidelizar o consumidor durante o período</w:t>
      </w:r>
    </w:p>
    <w:p w14:paraId="286EA5CF" w14:textId="77777777" w:rsidR="00E15918" w:rsidRDefault="00E15918">
      <w:pPr>
        <w:jc w:val="center"/>
        <w:rPr>
          <w:b/>
          <w:sz w:val="28"/>
          <w:szCs w:val="28"/>
        </w:rPr>
      </w:pPr>
    </w:p>
    <w:p w14:paraId="37DBAD33" w14:textId="77777777" w:rsidR="00E15918" w:rsidRDefault="004C2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mês de dezembro é um dos meses mais valiosos para o varejo. Com o Natal e Ano Novo à vista, compras de presentes, para amigo oculto e ceias devem movimentar o comércio e injetar mais de R$ 66 bilhões na economia, de acordo com estimativas do SPC Brasil (Serviço de Proteção ao Crédito) e da Confederação Nacional de Dirigentes Lojistas. </w:t>
      </w:r>
    </w:p>
    <w:p w14:paraId="01905473" w14:textId="77777777" w:rsidR="00E15918" w:rsidRDefault="00E15918">
      <w:pPr>
        <w:jc w:val="both"/>
        <w:rPr>
          <w:sz w:val="24"/>
          <w:szCs w:val="24"/>
        </w:rPr>
      </w:pPr>
    </w:p>
    <w:p w14:paraId="190467DE" w14:textId="0FA485CE" w:rsidR="00E15918" w:rsidRDefault="004C22B5">
      <w:pPr>
        <w:jc w:val="both"/>
        <w:rPr>
          <w:sz w:val="24"/>
          <w:szCs w:val="24"/>
        </w:rPr>
      </w:pPr>
      <w:r>
        <w:rPr>
          <w:sz w:val="24"/>
          <w:szCs w:val="24"/>
        </w:rPr>
        <w:t>Estar preparado para o período, seja com estratégias de vendas definidas, produtos em estoque e promoções é essencial para o sucesso. Mas, além disso, a diversidade de produtos, serviços e soluções de pagamento oferecidas garantem que o consumidor tenha a liberdade de escolher como prefere realizar uma compra, levando consigo uma experiência que pode garantir a fidelidade em próximas aquisições e gerar uma maior margem de vendas ao lojista.</w:t>
      </w:r>
    </w:p>
    <w:p w14:paraId="591169F1" w14:textId="16D9F572" w:rsidR="00E15918" w:rsidRDefault="00E15918">
      <w:pPr>
        <w:jc w:val="both"/>
        <w:rPr>
          <w:sz w:val="24"/>
          <w:szCs w:val="24"/>
        </w:rPr>
      </w:pPr>
    </w:p>
    <w:p w14:paraId="0C1A3408" w14:textId="77777777" w:rsidR="00E15918" w:rsidRDefault="004C2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Pensando nisso, </w:t>
      </w:r>
      <w:r>
        <w:rPr>
          <w:b/>
          <w:sz w:val="24"/>
          <w:szCs w:val="24"/>
        </w:rPr>
        <w:t>Mayra Borges, VP de Negócios da Getnet Brasil</w:t>
      </w:r>
      <w:r>
        <w:rPr>
          <w:sz w:val="24"/>
          <w:szCs w:val="24"/>
        </w:rPr>
        <w:t>, elenca 5 opções de soluções digitais para quem quer oferecer a melhor experiência ao seu cliente e vender mais neste fim de ano. Confira:</w:t>
      </w:r>
    </w:p>
    <w:p w14:paraId="644AE13C" w14:textId="77777777" w:rsidR="00E15918" w:rsidRDefault="00E15918">
      <w:pPr>
        <w:jc w:val="both"/>
        <w:rPr>
          <w:sz w:val="24"/>
          <w:szCs w:val="24"/>
        </w:rPr>
      </w:pPr>
    </w:p>
    <w:p w14:paraId="27AF9BD5" w14:textId="426CDD71" w:rsidR="00E15918" w:rsidRPr="00DE6637" w:rsidRDefault="004C22B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1 - Link de pagamento: </w:t>
      </w:r>
      <w:r w:rsidR="00452853" w:rsidRPr="00452853">
        <w:rPr>
          <w:bCs/>
          <w:sz w:val="24"/>
          <w:szCs w:val="24"/>
        </w:rPr>
        <w:t>e</w:t>
      </w:r>
      <w:r w:rsidRPr="00452853">
        <w:rPr>
          <w:bCs/>
          <w:color w:val="222222"/>
          <w:sz w:val="24"/>
          <w:szCs w:val="24"/>
        </w:rPr>
        <w:t xml:space="preserve">le traz conveniência, segurança e agilidade para aqueles que têm ou não uma loja virtual. </w:t>
      </w:r>
      <w:r w:rsidRPr="00452853">
        <w:rPr>
          <w:bCs/>
          <w:sz w:val="24"/>
          <w:szCs w:val="24"/>
        </w:rPr>
        <w:t xml:space="preserve">Com o link de pagamento é possível realizar vendas de qualquer local, utilizando os canais de preferência do consumidor, como </w:t>
      </w:r>
      <w:r w:rsidRPr="00DE6637">
        <w:rPr>
          <w:bCs/>
          <w:sz w:val="24"/>
          <w:szCs w:val="24"/>
        </w:rPr>
        <w:t>WhatsApp, Facebook e Instagram, por exemplo. De forma segura, o link de pagamento permite que o cliente preencha os dados do cartão de crédito ou débito e finalize a compra, sem precisar acessar o seu e-commerce ou ir até uma loja física.</w:t>
      </w:r>
      <w:r w:rsidR="00054567" w:rsidRPr="00DE6637">
        <w:rPr>
          <w:bCs/>
          <w:sz w:val="24"/>
          <w:szCs w:val="24"/>
        </w:rPr>
        <w:t xml:space="preserve"> </w:t>
      </w:r>
      <w:r w:rsidRPr="00DE6637">
        <w:rPr>
          <w:bCs/>
          <w:sz w:val="24"/>
          <w:szCs w:val="24"/>
        </w:rPr>
        <w:t xml:space="preserve">Além disso, é uma solução plug&amp;play, ou seja, o lojista, após contratar uma solução de link de pagamento, na maioria das vezes consegue gerar e enviar links a partir de um aplicativo, sem precisar fazer integrações complexas com seu sistema de caixa. </w:t>
      </w:r>
      <w:r w:rsidR="00054567" w:rsidRPr="00DE6637">
        <w:rPr>
          <w:bCs/>
          <w:sz w:val="24"/>
          <w:szCs w:val="24"/>
        </w:rPr>
        <w:t xml:space="preserve">Algumas soluções de link de pagamento são bem completas, e disponibilizam outras formas de </w:t>
      </w:r>
      <w:r w:rsidRPr="00DE6637">
        <w:rPr>
          <w:bCs/>
          <w:sz w:val="24"/>
          <w:szCs w:val="24"/>
        </w:rPr>
        <w:t>pagamento como PIX ou Boleto.</w:t>
      </w:r>
    </w:p>
    <w:p w14:paraId="16F9F679" w14:textId="77777777" w:rsidR="00E15918" w:rsidRPr="00DE6637" w:rsidRDefault="00E15918">
      <w:pPr>
        <w:jc w:val="both"/>
        <w:rPr>
          <w:sz w:val="24"/>
          <w:szCs w:val="24"/>
        </w:rPr>
      </w:pPr>
    </w:p>
    <w:p w14:paraId="0E714D5C" w14:textId="724B43EB" w:rsidR="00E15918" w:rsidRPr="00452853" w:rsidRDefault="004C22B5">
      <w:pPr>
        <w:jc w:val="both"/>
        <w:rPr>
          <w:sz w:val="24"/>
          <w:szCs w:val="24"/>
        </w:rPr>
      </w:pPr>
      <w:r w:rsidRPr="00DE6637">
        <w:rPr>
          <w:b/>
          <w:sz w:val="24"/>
          <w:szCs w:val="24"/>
        </w:rPr>
        <w:t xml:space="preserve">2 - Loja virtual: </w:t>
      </w:r>
      <w:r w:rsidRPr="00DE6637">
        <w:rPr>
          <w:sz w:val="24"/>
          <w:szCs w:val="24"/>
        </w:rPr>
        <w:t xml:space="preserve">essa opção é ótima para garantir uma vitrine de todos os produtos para seus consumidores e futuros clientes, gerando um alcance que independe da barreira geográfica. Ter uma loja virtual ajuda a ampliar as vendas. </w:t>
      </w:r>
      <w:r w:rsidR="006A42D9" w:rsidRPr="00DE6637">
        <w:rPr>
          <w:sz w:val="24"/>
          <w:szCs w:val="24"/>
        </w:rPr>
        <w:t>Contudo, é</w:t>
      </w:r>
      <w:r w:rsidR="00982FAD" w:rsidRPr="00DE6637">
        <w:rPr>
          <w:sz w:val="24"/>
          <w:szCs w:val="24"/>
        </w:rPr>
        <w:t xml:space="preserve"> fundamental que </w:t>
      </w:r>
      <w:r w:rsidR="006A42D9" w:rsidRPr="00DE6637">
        <w:rPr>
          <w:sz w:val="24"/>
          <w:szCs w:val="24"/>
        </w:rPr>
        <w:t>a loja</w:t>
      </w:r>
      <w:r w:rsidR="00982FAD" w:rsidRPr="00DE6637">
        <w:rPr>
          <w:sz w:val="24"/>
          <w:szCs w:val="24"/>
        </w:rPr>
        <w:t xml:space="preserve"> online conte com </w:t>
      </w:r>
      <w:r w:rsidRPr="00DE6637">
        <w:rPr>
          <w:sz w:val="24"/>
          <w:szCs w:val="24"/>
        </w:rPr>
        <w:t>ferramentas</w:t>
      </w:r>
      <w:r w:rsidR="00054567" w:rsidRPr="00DE6637">
        <w:rPr>
          <w:sz w:val="24"/>
          <w:szCs w:val="24"/>
        </w:rPr>
        <w:t xml:space="preserve"> de </w:t>
      </w:r>
      <w:r w:rsidR="006A42D9" w:rsidRPr="00DE6637">
        <w:rPr>
          <w:sz w:val="24"/>
          <w:szCs w:val="24"/>
        </w:rPr>
        <w:t>antifraude,</w:t>
      </w:r>
      <w:r w:rsidRPr="00DE6637">
        <w:rPr>
          <w:sz w:val="24"/>
          <w:szCs w:val="24"/>
        </w:rPr>
        <w:t xml:space="preserve"> para garantir uma compra segura para você e seus clientes. </w:t>
      </w:r>
      <w:r w:rsidR="00054567" w:rsidRPr="00DE6637">
        <w:rPr>
          <w:sz w:val="24"/>
          <w:szCs w:val="24"/>
        </w:rPr>
        <w:t>Existem v</w:t>
      </w:r>
      <w:r w:rsidR="00452853" w:rsidRPr="00DE6637">
        <w:rPr>
          <w:sz w:val="24"/>
          <w:szCs w:val="24"/>
        </w:rPr>
        <w:t>á</w:t>
      </w:r>
      <w:r w:rsidR="00054567" w:rsidRPr="00DE6637">
        <w:rPr>
          <w:sz w:val="24"/>
          <w:szCs w:val="24"/>
        </w:rPr>
        <w:t xml:space="preserve">rias plataformas no mercado que permitem a construção e publicação de sua loja virtual no modelo “faça você mesmo”, com preços acessíveis aos pequenos comércios. Mas o segredo para sua loja digital </w:t>
      </w:r>
      <w:r w:rsidR="00054567" w:rsidRPr="00DE6637">
        <w:rPr>
          <w:sz w:val="24"/>
          <w:szCs w:val="24"/>
        </w:rPr>
        <w:lastRenderedPageBreak/>
        <w:t xml:space="preserve">dar certo é buscar soluções que estejam conectadas com ferramentas que tragam fluxo para o seu site, como buscadores ou conexões com grandes marketplaces. Por isso, a dica é avaliar esse ponto na hora de escolher </w:t>
      </w:r>
      <w:r w:rsidR="00452853" w:rsidRPr="00DE6637">
        <w:rPr>
          <w:sz w:val="24"/>
          <w:szCs w:val="24"/>
        </w:rPr>
        <w:t xml:space="preserve">qual </w:t>
      </w:r>
      <w:r w:rsidR="00054567" w:rsidRPr="00DE6637">
        <w:rPr>
          <w:sz w:val="24"/>
          <w:szCs w:val="24"/>
        </w:rPr>
        <w:t>ferramenta contratar.</w:t>
      </w:r>
    </w:p>
    <w:p w14:paraId="1156D816" w14:textId="77777777" w:rsidR="00054567" w:rsidRDefault="00054567">
      <w:pPr>
        <w:jc w:val="both"/>
        <w:rPr>
          <w:sz w:val="24"/>
          <w:szCs w:val="24"/>
        </w:rPr>
      </w:pPr>
    </w:p>
    <w:p w14:paraId="3389C325" w14:textId="42A9C146" w:rsidR="00452853" w:rsidRPr="00DE6637" w:rsidRDefault="004C22B5">
      <w:pPr>
        <w:shd w:val="clear" w:color="auto" w:fill="FFFFFF"/>
        <w:spacing w:after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>3 - Pagamento por aproximação:</w:t>
      </w:r>
      <w:r>
        <w:rPr>
          <w:sz w:val="24"/>
          <w:szCs w:val="24"/>
        </w:rPr>
        <w:t xml:space="preserve"> </w:t>
      </w:r>
      <w:r w:rsidR="00982FAD">
        <w:rPr>
          <w:sz w:val="24"/>
          <w:szCs w:val="24"/>
        </w:rPr>
        <w:t>t</w:t>
      </w:r>
      <w:r>
        <w:rPr>
          <w:sz w:val="24"/>
          <w:szCs w:val="24"/>
        </w:rPr>
        <w:t>enha opções de maquininhas que ofereçam tanto PIX por QR Code como pagamento por aproximação. Ambos os formatos ganharam força durante a pandemia, já que apenas com aproximação de uma carteira digital - que pode estar em celulares e smart watches, o consumidor pode realizar uma compra, evitando levar cartões de débito e crédito ao estabelecimento. Entre as tecnologias oferecidas pelas carteiras digitais, estão a leitura por QR Code e a leitura pela Near Field Communication (NFC).</w:t>
      </w:r>
    </w:p>
    <w:p w14:paraId="27B99EE3" w14:textId="05687060" w:rsidR="00184BCB" w:rsidRPr="00DE6637" w:rsidRDefault="004C22B5">
      <w:pPr>
        <w:shd w:val="clear" w:color="auto" w:fill="FFFFFF"/>
        <w:spacing w:after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4 - Pix: </w:t>
      </w:r>
      <w:r w:rsidR="00982FAD" w:rsidRPr="00DE6637">
        <w:rPr>
          <w:bCs/>
          <w:sz w:val="24"/>
          <w:szCs w:val="24"/>
        </w:rPr>
        <w:t>c</w:t>
      </w:r>
      <w:r>
        <w:rPr>
          <w:sz w:val="24"/>
          <w:szCs w:val="24"/>
        </w:rPr>
        <w:t>riado pelo Banco Central do Brasil, o Pix é um dos meios de pagamentos favoritos do consumidor hoje em dia e foi muito utilizado durante a Black Friday este ano. De acordo com a Febraban (Federação Brasileira de Bancos), de 16 de novembro de 2020, data em que o Pix começou a funcionar no país, até o último dia 30 de setembro, foram mais de 26 bilhões de operações feitas, movimentando cerca de R$ 12,9 trilhões. Disponibilizar o pagamento via Pix</w:t>
      </w:r>
      <w:r w:rsidR="00243797">
        <w:rPr>
          <w:sz w:val="24"/>
          <w:szCs w:val="24"/>
        </w:rPr>
        <w:t>, seja na máquina de pagamento ou no e-commerce,</w:t>
      </w:r>
      <w:r>
        <w:rPr>
          <w:sz w:val="24"/>
          <w:szCs w:val="24"/>
        </w:rPr>
        <w:t xml:space="preserve"> mostra ao consumidor que ele tem a liberdade de escolher a melhor forma para realizar suas compras. É colocar o cliente como tomador de decisão. </w:t>
      </w:r>
      <w:r w:rsidR="00243797">
        <w:rPr>
          <w:sz w:val="24"/>
          <w:szCs w:val="24"/>
        </w:rPr>
        <w:t xml:space="preserve">No caso do </w:t>
      </w:r>
      <w:r>
        <w:rPr>
          <w:sz w:val="24"/>
          <w:szCs w:val="24"/>
        </w:rPr>
        <w:t xml:space="preserve">uso da máquina de pagamentos, o QR code pode ser um aliado nesse modelo, sendo igualmente rápido, atualizado, seguro e gratuito para o seu cliente. </w:t>
      </w:r>
      <w:r w:rsidR="005E1DAA">
        <w:rPr>
          <w:sz w:val="24"/>
          <w:szCs w:val="24"/>
        </w:rPr>
        <w:t xml:space="preserve">Além disso, </w:t>
      </w:r>
      <w:r w:rsidR="00243797">
        <w:rPr>
          <w:sz w:val="24"/>
          <w:szCs w:val="24"/>
        </w:rPr>
        <w:t xml:space="preserve">disponibilizar o </w:t>
      </w:r>
      <w:r w:rsidR="005E1DAA">
        <w:rPr>
          <w:sz w:val="24"/>
          <w:szCs w:val="24"/>
        </w:rPr>
        <w:t xml:space="preserve">Pix </w:t>
      </w:r>
      <w:r w:rsidR="00243797">
        <w:rPr>
          <w:sz w:val="24"/>
          <w:szCs w:val="24"/>
        </w:rPr>
        <w:t xml:space="preserve">na </w:t>
      </w:r>
      <w:r w:rsidR="005E1DAA">
        <w:rPr>
          <w:sz w:val="24"/>
          <w:szCs w:val="24"/>
        </w:rPr>
        <w:t xml:space="preserve">máquina de pagamentos facilita </w:t>
      </w:r>
      <w:r w:rsidR="00184BCB">
        <w:rPr>
          <w:sz w:val="24"/>
          <w:szCs w:val="24"/>
        </w:rPr>
        <w:t xml:space="preserve">a integração com </w:t>
      </w:r>
      <w:r w:rsidRPr="00DE6637">
        <w:rPr>
          <w:sz w:val="24"/>
          <w:szCs w:val="24"/>
        </w:rPr>
        <w:t xml:space="preserve">o extrato e a conciliação, </w:t>
      </w:r>
      <w:r w:rsidR="005E1DAA" w:rsidRPr="00DE6637">
        <w:rPr>
          <w:sz w:val="24"/>
          <w:szCs w:val="24"/>
        </w:rPr>
        <w:t xml:space="preserve">melhorando </w:t>
      </w:r>
      <w:r w:rsidRPr="00DE6637">
        <w:rPr>
          <w:sz w:val="24"/>
          <w:szCs w:val="24"/>
        </w:rPr>
        <w:t>a gestão do caixa</w:t>
      </w:r>
      <w:r w:rsidR="005E1DAA" w:rsidRPr="00DE6637">
        <w:rPr>
          <w:sz w:val="24"/>
          <w:szCs w:val="24"/>
        </w:rPr>
        <w:t>.</w:t>
      </w:r>
    </w:p>
    <w:p w14:paraId="6725AF16" w14:textId="0E796E60" w:rsidR="00243797" w:rsidRPr="00452853" w:rsidRDefault="004C22B5">
      <w:pPr>
        <w:shd w:val="clear" w:color="auto" w:fill="FFFFFF"/>
        <w:spacing w:after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24379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84BCB">
        <w:rPr>
          <w:b/>
          <w:sz w:val="24"/>
          <w:szCs w:val="24"/>
        </w:rPr>
        <w:t xml:space="preserve">Ferramentas de </w:t>
      </w:r>
      <w:r w:rsidR="00243797">
        <w:rPr>
          <w:b/>
          <w:sz w:val="24"/>
          <w:szCs w:val="24"/>
        </w:rPr>
        <w:t>Automação comercial</w:t>
      </w:r>
      <w:r w:rsidR="00452853">
        <w:rPr>
          <w:b/>
          <w:sz w:val="24"/>
          <w:szCs w:val="24"/>
        </w:rPr>
        <w:t xml:space="preserve">: </w:t>
      </w:r>
      <w:r w:rsidR="00184BCB">
        <w:rPr>
          <w:b/>
          <w:sz w:val="24"/>
          <w:szCs w:val="24"/>
        </w:rPr>
        <w:t>c</w:t>
      </w:r>
      <w:r w:rsidR="003A2072" w:rsidRPr="00452853">
        <w:rPr>
          <w:sz w:val="24"/>
          <w:szCs w:val="24"/>
        </w:rPr>
        <w:t xml:space="preserve">ontar com soluções de automação comercial ajudam a agilizar as vendas e facilitar a gestão do negócio. Entre essas ferramentas estão comandas eletrônicas, cardápios digitais </w:t>
      </w:r>
      <w:r w:rsidR="00724988" w:rsidRPr="00452853">
        <w:rPr>
          <w:sz w:val="24"/>
          <w:szCs w:val="24"/>
        </w:rPr>
        <w:t>e aplicativos de vendas que permit</w:t>
      </w:r>
      <w:r w:rsidR="00184BCB">
        <w:rPr>
          <w:sz w:val="24"/>
          <w:szCs w:val="24"/>
        </w:rPr>
        <w:t>e</w:t>
      </w:r>
      <w:r w:rsidR="00724988" w:rsidRPr="00452853">
        <w:rPr>
          <w:sz w:val="24"/>
          <w:szCs w:val="24"/>
        </w:rPr>
        <w:t xml:space="preserve">m que o próprio consumidor lance seus pedidos e solicite entregas pelo </w:t>
      </w:r>
      <w:r w:rsidR="006A42D9" w:rsidRPr="00452853">
        <w:rPr>
          <w:sz w:val="24"/>
          <w:szCs w:val="24"/>
        </w:rPr>
        <w:t>ce</w:t>
      </w:r>
      <w:r w:rsidR="006A42D9">
        <w:rPr>
          <w:sz w:val="24"/>
          <w:szCs w:val="24"/>
        </w:rPr>
        <w:t>l</w:t>
      </w:r>
      <w:r w:rsidR="006A42D9" w:rsidRPr="00452853">
        <w:rPr>
          <w:sz w:val="24"/>
          <w:szCs w:val="24"/>
        </w:rPr>
        <w:t>ular</w:t>
      </w:r>
      <w:r w:rsidR="00724988" w:rsidRPr="00452853">
        <w:rPr>
          <w:sz w:val="24"/>
          <w:szCs w:val="24"/>
        </w:rPr>
        <w:t>, sem a necessidade de fazer o download do app</w:t>
      </w:r>
      <w:r w:rsidR="003A2072" w:rsidRPr="00452853">
        <w:rPr>
          <w:sz w:val="24"/>
          <w:szCs w:val="24"/>
        </w:rPr>
        <w:t xml:space="preserve">.     </w:t>
      </w:r>
    </w:p>
    <w:p w14:paraId="55A56FA6" w14:textId="638C23F4" w:rsidR="00452853" w:rsidRPr="00452853" w:rsidRDefault="00724988">
      <w:pPr>
        <w:shd w:val="clear" w:color="auto" w:fill="FFFFFF"/>
        <w:spacing w:after="400"/>
        <w:jc w:val="both"/>
        <w:rPr>
          <w:sz w:val="24"/>
          <w:szCs w:val="24"/>
        </w:rPr>
      </w:pPr>
      <w:r w:rsidRPr="00452853">
        <w:rPr>
          <w:sz w:val="24"/>
          <w:szCs w:val="24"/>
        </w:rPr>
        <w:t>Outra facilidade para o lojista é a utilização de uma frente de caixa móvel, integrad</w:t>
      </w:r>
      <w:r w:rsidR="00452853" w:rsidRPr="00452853">
        <w:rPr>
          <w:sz w:val="24"/>
          <w:szCs w:val="24"/>
        </w:rPr>
        <w:t>a</w:t>
      </w:r>
      <w:r w:rsidRPr="00452853">
        <w:rPr>
          <w:sz w:val="24"/>
          <w:szCs w:val="24"/>
        </w:rPr>
        <w:t xml:space="preserve"> aos meios de pagamentos e emissão do documento fiscal (NFC</w:t>
      </w:r>
      <w:r w:rsidR="00452853" w:rsidRPr="00452853">
        <w:rPr>
          <w:sz w:val="24"/>
          <w:szCs w:val="24"/>
        </w:rPr>
        <w:t xml:space="preserve">). Com esta solução, o comerciante não precisa de um computador ou de um caixa físico. </w:t>
      </w:r>
    </w:p>
    <w:p w14:paraId="43935D9D" w14:textId="77777777" w:rsidR="00452853" w:rsidRDefault="00452853">
      <w:pPr>
        <w:shd w:val="clear" w:color="auto" w:fill="FFFFFF"/>
        <w:spacing w:after="400"/>
        <w:jc w:val="both"/>
        <w:rPr>
          <w:b/>
          <w:sz w:val="24"/>
          <w:szCs w:val="24"/>
        </w:rPr>
      </w:pPr>
    </w:p>
    <w:p w14:paraId="109250E3" w14:textId="5835E16A" w:rsidR="00243797" w:rsidRDefault="00243797">
      <w:pPr>
        <w:shd w:val="clear" w:color="auto" w:fill="FFFFFF"/>
        <w:spacing w:after="400"/>
        <w:jc w:val="both"/>
        <w:rPr>
          <w:b/>
          <w:sz w:val="24"/>
          <w:szCs w:val="24"/>
        </w:rPr>
      </w:pPr>
    </w:p>
    <w:p w14:paraId="26158E41" w14:textId="23FF18ED" w:rsidR="00243797" w:rsidRDefault="00243797">
      <w:pPr>
        <w:shd w:val="clear" w:color="auto" w:fill="FFFFFF"/>
        <w:spacing w:after="400"/>
        <w:jc w:val="both"/>
        <w:rPr>
          <w:b/>
          <w:sz w:val="24"/>
          <w:szCs w:val="24"/>
        </w:rPr>
      </w:pPr>
    </w:p>
    <w:p w14:paraId="0C6BF040" w14:textId="77777777" w:rsidR="00243797" w:rsidRDefault="00243797">
      <w:pPr>
        <w:shd w:val="clear" w:color="auto" w:fill="FFFFFF"/>
        <w:spacing w:after="400"/>
        <w:jc w:val="both"/>
        <w:rPr>
          <w:b/>
          <w:sz w:val="24"/>
          <w:szCs w:val="24"/>
        </w:rPr>
      </w:pPr>
    </w:p>
    <w:p w14:paraId="5C968465" w14:textId="77777777" w:rsidR="00E15918" w:rsidRDefault="004C22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Sobre a Getnet Brasil</w:t>
      </w:r>
    </w:p>
    <w:p w14:paraId="1561F388" w14:textId="77777777" w:rsidR="00E15918" w:rsidRDefault="00E15918">
      <w:pPr>
        <w:spacing w:line="240" w:lineRule="auto"/>
        <w:rPr>
          <w:b/>
          <w:sz w:val="24"/>
          <w:szCs w:val="24"/>
        </w:rPr>
      </w:pPr>
    </w:p>
    <w:p w14:paraId="69C85DE7" w14:textId="77777777" w:rsidR="00E15918" w:rsidRDefault="004C22B5">
      <w:pPr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 xml:space="preserve">A Getnet é uma empresa global PagoNxt, desenvolvida para criar oportunidades para comerciantes em todo o mundo. A companhia tem o objetivo de melhorar a simplicidade, velocidade e segurança dos pagamentos em gateway, gerenciamento de risco, processamento, entre outras soluções. A Getnet oferece acesso a pagamentos multicanais, sempre sob os melhores padrões antifraude. Em 2021, a empresa tinha mais de 1,2 milhão de clientes e processou € 115 bilhões em cerca de 5,7 bilhões de pagamentos. A Getnet tem a terceira maior base de clientes e faturamento entre as empresas de pagamentos comerciais da América Latina. Líder de e-commerce no Brasil, a empresa atua também no México, Chile, Argentina, Uruguai e Europa. Com sede operacional e centros de tecnologia em Madri, Munique, Dubai, Chennai e Porto Alegre, a Getnet possui mais de 2.300 funcionários em todo o mundo. Mais informações em </w:t>
      </w:r>
      <w:hyperlink r:id="rId6">
        <w:r>
          <w:rPr>
            <w:color w:val="0000FF"/>
            <w:sz w:val="24"/>
            <w:szCs w:val="24"/>
            <w:u w:val="single"/>
          </w:rPr>
          <w:t>https://getnet.com.br/</w:t>
        </w:r>
      </w:hyperlink>
      <w:r>
        <w:rPr>
          <w:sz w:val="24"/>
          <w:szCs w:val="24"/>
        </w:rPr>
        <w:t xml:space="preserve">. </w:t>
      </w:r>
    </w:p>
    <w:p w14:paraId="46C75B48" w14:textId="77777777" w:rsidR="00E15918" w:rsidRDefault="00E15918">
      <w:pPr>
        <w:jc w:val="both"/>
        <w:rPr>
          <w:sz w:val="24"/>
          <w:szCs w:val="24"/>
        </w:rPr>
      </w:pPr>
      <w:bookmarkStart w:id="1" w:name="_fzpcu9v8qd3r" w:colFirst="0" w:colLast="0"/>
      <w:bookmarkEnd w:id="1"/>
    </w:p>
    <w:p w14:paraId="6905B65D" w14:textId="77777777" w:rsidR="00E15918" w:rsidRDefault="004C22B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Contatos para a imprensa</w:t>
      </w:r>
    </w:p>
    <w:p w14:paraId="1B320C7E" w14:textId="77777777" w:rsidR="00E15918" w:rsidRDefault="00E15918">
      <w:pPr>
        <w:spacing w:line="240" w:lineRule="auto"/>
        <w:jc w:val="both"/>
        <w:rPr>
          <w:b/>
          <w:sz w:val="24"/>
          <w:szCs w:val="24"/>
        </w:rPr>
      </w:pPr>
    </w:p>
    <w:p w14:paraId="6A15F72B" w14:textId="77777777" w:rsidR="00E15918" w:rsidRDefault="004C22B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Claudia Hercog</w:t>
      </w:r>
    </w:p>
    <w:p w14:paraId="67B80BB4" w14:textId="77777777" w:rsidR="00E15918" w:rsidRDefault="00DE6637">
      <w:pPr>
        <w:spacing w:line="240" w:lineRule="auto"/>
        <w:jc w:val="both"/>
        <w:rPr>
          <w:sz w:val="24"/>
          <w:szCs w:val="24"/>
        </w:rPr>
      </w:pPr>
      <w:hyperlink r:id="rId7">
        <w:r w:rsidR="004C22B5">
          <w:rPr>
            <w:color w:val="0000FF"/>
            <w:sz w:val="24"/>
            <w:szCs w:val="24"/>
            <w:u w:val="single"/>
          </w:rPr>
          <w:t>claudia@hercogcomunicacao.com.br</w:t>
        </w:r>
      </w:hyperlink>
    </w:p>
    <w:p w14:paraId="1AA5E57D" w14:textId="77777777" w:rsidR="00E15918" w:rsidRDefault="00E15918">
      <w:pPr>
        <w:spacing w:line="240" w:lineRule="auto"/>
        <w:jc w:val="both"/>
        <w:rPr>
          <w:sz w:val="24"/>
          <w:szCs w:val="24"/>
        </w:rPr>
      </w:pPr>
    </w:p>
    <w:p w14:paraId="6961B1DE" w14:textId="77777777" w:rsidR="00E15918" w:rsidRDefault="004C22B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Olivia Moderno</w:t>
      </w:r>
    </w:p>
    <w:p w14:paraId="63F17A19" w14:textId="77777777" w:rsidR="00E15918" w:rsidRDefault="00DE6637">
      <w:pPr>
        <w:spacing w:line="240" w:lineRule="auto"/>
        <w:jc w:val="both"/>
        <w:rPr>
          <w:sz w:val="24"/>
          <w:szCs w:val="24"/>
          <w:highlight w:val="white"/>
        </w:rPr>
      </w:pPr>
      <w:hyperlink r:id="rId8">
        <w:r w:rsidR="004C22B5">
          <w:rPr>
            <w:color w:val="0000FF"/>
            <w:sz w:val="24"/>
            <w:szCs w:val="24"/>
            <w:u w:val="single"/>
          </w:rPr>
          <w:t>olivia@hercogcomunicacao.com.br</w:t>
        </w:r>
      </w:hyperlink>
    </w:p>
    <w:p w14:paraId="41E5F2DD" w14:textId="77777777" w:rsidR="00E15918" w:rsidRDefault="00E15918">
      <w:pPr>
        <w:shd w:val="clear" w:color="auto" w:fill="FFFFFF"/>
        <w:spacing w:after="400"/>
        <w:jc w:val="both"/>
        <w:rPr>
          <w:sz w:val="24"/>
          <w:szCs w:val="24"/>
        </w:rPr>
      </w:pPr>
    </w:p>
    <w:p w14:paraId="2DA2E3B3" w14:textId="77777777" w:rsidR="00E15918" w:rsidRDefault="00E15918">
      <w:pPr>
        <w:jc w:val="both"/>
        <w:rPr>
          <w:sz w:val="24"/>
          <w:szCs w:val="24"/>
        </w:rPr>
      </w:pPr>
    </w:p>
    <w:p w14:paraId="5D061494" w14:textId="77777777" w:rsidR="00E15918" w:rsidRDefault="00E15918">
      <w:pPr>
        <w:jc w:val="both"/>
        <w:rPr>
          <w:sz w:val="24"/>
          <w:szCs w:val="24"/>
        </w:rPr>
      </w:pPr>
    </w:p>
    <w:p w14:paraId="4D5067B4" w14:textId="77777777" w:rsidR="00E15918" w:rsidRDefault="00E15918">
      <w:pPr>
        <w:jc w:val="both"/>
        <w:rPr>
          <w:sz w:val="24"/>
          <w:szCs w:val="24"/>
        </w:rPr>
      </w:pPr>
    </w:p>
    <w:sectPr w:rsidR="00E1591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FE90D" w14:textId="77777777" w:rsidR="00B85FFA" w:rsidRDefault="00B85FFA">
      <w:pPr>
        <w:spacing w:line="240" w:lineRule="auto"/>
      </w:pPr>
      <w:r>
        <w:separator/>
      </w:r>
    </w:p>
  </w:endnote>
  <w:endnote w:type="continuationSeparator" w:id="0">
    <w:p w14:paraId="498D1DDD" w14:textId="77777777" w:rsidR="00B85FFA" w:rsidRDefault="00B85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9E9E3" w14:textId="40709383" w:rsidR="004C22B5" w:rsidRDefault="004C22B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D7DCE3" wp14:editId="76850328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2" name="MSIPCM375649da87f2446e3be0c010" descr="{&quot;HashCode&quot;:-798101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F02B33" w14:textId="4E2CA5DF" w:rsidR="004C22B5" w:rsidRPr="004C22B5" w:rsidRDefault="004C22B5" w:rsidP="004C22B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C22B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Classificação da Informação: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DCE3" id="_x0000_t202" coordsize="21600,21600" o:spt="202" path="m,l,21600r21600,l21600,xe">
              <v:stroke joinstyle="miter"/>
              <v:path gradientshapeok="t" o:connecttype="rect"/>
            </v:shapetype>
            <v:shape id="MSIPCM375649da87f2446e3be0c010" o:spid="_x0000_s1026" type="#_x0000_t202" alt="{&quot;HashCode&quot;:-79810143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" o:allowincell="f" filled="f" stroked="f" strokeweight=".5pt">
              <v:textbox inset=",0,,0">
                <w:txbxContent>
                  <w:p w14:paraId="1FF02B33" w14:textId="4E2CA5DF" w:rsidR="004C22B5" w:rsidRPr="004C22B5" w:rsidRDefault="004C22B5" w:rsidP="004C22B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C22B5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Classificação da Informação: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756DD" w14:textId="77777777" w:rsidR="00B85FFA" w:rsidRDefault="00B85FFA">
      <w:pPr>
        <w:spacing w:line="240" w:lineRule="auto"/>
      </w:pPr>
      <w:r>
        <w:separator/>
      </w:r>
    </w:p>
  </w:footnote>
  <w:footnote w:type="continuationSeparator" w:id="0">
    <w:p w14:paraId="7E4DD081" w14:textId="77777777" w:rsidR="00B85FFA" w:rsidRDefault="00B85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F009" w14:textId="77777777" w:rsidR="00E15918" w:rsidRDefault="004C22B5">
    <w:r>
      <w:rPr>
        <w:noProof/>
      </w:rPr>
      <w:drawing>
        <wp:anchor distT="0" distB="0" distL="114300" distR="114300" simplePos="0" relativeHeight="251658240" behindDoc="0" locked="0" layoutInCell="1" hidden="0" allowOverlap="1" wp14:anchorId="69EC72F5" wp14:editId="2F031585">
          <wp:simplePos x="0" y="0"/>
          <wp:positionH relativeFrom="column">
            <wp:posOffset>4848225</wp:posOffset>
          </wp:positionH>
          <wp:positionV relativeFrom="paragraph">
            <wp:posOffset>-66674</wp:posOffset>
          </wp:positionV>
          <wp:extent cx="1263650" cy="377255"/>
          <wp:effectExtent l="0" t="0" r="0" b="0"/>
          <wp:wrapSquare wrapText="bothSides" distT="0" distB="0" distL="114300" distR="114300"/>
          <wp:docPr id="1" name="image1.png" descr="Form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37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18"/>
    <w:rsid w:val="00054567"/>
    <w:rsid w:val="00184BCB"/>
    <w:rsid w:val="00201301"/>
    <w:rsid w:val="00243797"/>
    <w:rsid w:val="003A2072"/>
    <w:rsid w:val="00452853"/>
    <w:rsid w:val="004C22B5"/>
    <w:rsid w:val="005E1DAA"/>
    <w:rsid w:val="006A42D9"/>
    <w:rsid w:val="00724988"/>
    <w:rsid w:val="00982FAD"/>
    <w:rsid w:val="00B01C44"/>
    <w:rsid w:val="00B85FFA"/>
    <w:rsid w:val="00DE6637"/>
    <w:rsid w:val="00E1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0398C"/>
  <w15:docId w15:val="{F3529BCC-277D-4E56-9008-E5C73B2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054567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22B5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2B5"/>
  </w:style>
  <w:style w:type="paragraph" w:styleId="Rodap">
    <w:name w:val="footer"/>
    <w:basedOn w:val="Normal"/>
    <w:link w:val="RodapChar"/>
    <w:uiPriority w:val="99"/>
    <w:unhideWhenUsed/>
    <w:rsid w:val="004C22B5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2B5"/>
  </w:style>
  <w:style w:type="paragraph" w:styleId="Textodebalo">
    <w:name w:val="Balloon Text"/>
    <w:basedOn w:val="Normal"/>
    <w:link w:val="TextodebaloChar"/>
    <w:uiPriority w:val="99"/>
    <w:semiHidden/>
    <w:unhideWhenUsed/>
    <w:rsid w:val="002013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@hercog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udia@hercogcomunicaca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.getnet.com.b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5284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Borges de Souza</dc:creator>
  <cp:lastModifiedBy>Carolina Alves dos Santos</cp:lastModifiedBy>
  <cp:revision>2</cp:revision>
  <dcterms:created xsi:type="dcterms:W3CDTF">2022-12-20T16:27:00Z</dcterms:created>
  <dcterms:modified xsi:type="dcterms:W3CDTF">2022-12-20T16:27:00Z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483e5-34af-492f-bb2a-58275fcbb26e_Enabled">
    <vt:lpwstr>true</vt:lpwstr>
  </property>
  <property fmtid="{D5CDD505-2E9C-101B-9397-08002B2CF9AE}" pid="3" name="MSIP_Label_296483e5-34af-492f-bb2a-58275fcbb26e_SetDate">
    <vt:lpwstr>2022-12-20T16:27:34Z</vt:lpwstr>
  </property>
  <property fmtid="{D5CDD505-2E9C-101B-9397-08002B2CF9AE}" pid="4" name="MSIP_Label_296483e5-34af-492f-bb2a-58275fcbb26e_Method">
    <vt:lpwstr>Privileged</vt:lpwstr>
  </property>
  <property fmtid="{D5CDD505-2E9C-101B-9397-08002B2CF9AE}" pid="5" name="MSIP_Label_296483e5-34af-492f-bb2a-58275fcbb26e_Name">
    <vt:lpwstr>Uso Interno</vt:lpwstr>
  </property>
  <property fmtid="{D5CDD505-2E9C-101B-9397-08002B2CF9AE}" pid="6" name="MSIP_Label_296483e5-34af-492f-bb2a-58275fcbb26e_SiteId">
    <vt:lpwstr>58201163-08a8-4385-aac7-2fcb6ec95c20</vt:lpwstr>
  </property>
  <property fmtid="{D5CDD505-2E9C-101B-9397-08002B2CF9AE}" pid="7" name="MSIP_Label_296483e5-34af-492f-bb2a-58275fcbb26e_ActionId">
    <vt:lpwstr>552ee9f7-52bd-4b31-bba3-ea9a1674b9bb</vt:lpwstr>
  </property>
  <property fmtid="{D5CDD505-2E9C-101B-9397-08002B2CF9AE}" pid="8" name="MSIP_Label_296483e5-34af-492f-bb2a-58275fcbb26e_ContentBits">
    <vt:lpwstr>2</vt:lpwstr>
  </property>
</Properties>
</file>